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DEDEF" w14:textId="634614E8" w:rsidR="00C86954" w:rsidRPr="006D24CC" w:rsidRDefault="00D46A31" w:rsidP="00B37D50">
      <w:pPr>
        <w:jc w:val="center"/>
        <w:rPr>
          <w:rFonts w:ascii="Georgia" w:hAnsi="Georgia" w:cs="Calibri"/>
          <w:b/>
          <w:bCs/>
          <w:sz w:val="36"/>
          <w:szCs w:val="36"/>
        </w:rPr>
      </w:pPr>
      <w:proofErr w:type="spellStart"/>
      <w:r w:rsidRPr="006D24CC">
        <w:rPr>
          <w:rFonts w:ascii="Georgia" w:hAnsi="Georgia" w:cs="Calibri"/>
          <w:b/>
          <w:bCs/>
          <w:sz w:val="36"/>
          <w:szCs w:val="36"/>
        </w:rPr>
        <w:t>Mawddach</w:t>
      </w:r>
      <w:proofErr w:type="spellEnd"/>
      <w:r w:rsidRPr="006D24CC">
        <w:rPr>
          <w:rFonts w:ascii="Georgia" w:hAnsi="Georgia" w:cs="Calibri"/>
          <w:b/>
          <w:bCs/>
          <w:sz w:val="36"/>
          <w:szCs w:val="36"/>
        </w:rPr>
        <w:t xml:space="preserve"> Pickleball Club</w:t>
      </w:r>
    </w:p>
    <w:p w14:paraId="671CC1CF" w14:textId="7EC25CEC" w:rsidR="00B37D50" w:rsidRPr="006D24CC" w:rsidRDefault="003C2399" w:rsidP="00186154">
      <w:pPr>
        <w:pStyle w:val="Heading1"/>
        <w:rPr>
          <w:rFonts w:ascii="Georgia" w:hAnsi="Georgia" w:cs="Calibri"/>
        </w:rPr>
      </w:pPr>
      <w:r w:rsidRPr="006D24CC">
        <w:rPr>
          <w:rFonts w:ascii="Georgia" w:hAnsi="Georgia" w:cs="Calibri"/>
        </w:rPr>
        <w:t>The Club’s Goal</w:t>
      </w:r>
    </w:p>
    <w:p w14:paraId="2C081DFB" w14:textId="442441BA" w:rsidR="00D46A31" w:rsidRPr="006D24CC" w:rsidRDefault="00D46A31">
      <w:pPr>
        <w:rPr>
          <w:rFonts w:ascii="Georgia" w:hAnsi="Georgia" w:cs="Calibri"/>
          <w:sz w:val="22"/>
          <w:szCs w:val="22"/>
        </w:rPr>
      </w:pPr>
      <w:r w:rsidRPr="006D24CC">
        <w:rPr>
          <w:rFonts w:ascii="Georgia" w:hAnsi="Georgia" w:cs="Calibri"/>
          <w:sz w:val="22"/>
          <w:szCs w:val="22"/>
        </w:rPr>
        <w:t xml:space="preserve">To grow pickleball locally through social play opportunities, working towards offering </w:t>
      </w:r>
      <w:proofErr w:type="spellStart"/>
      <w:r w:rsidRPr="006D24CC">
        <w:rPr>
          <w:rFonts w:ascii="Georgia" w:hAnsi="Georgia" w:cs="Calibri"/>
          <w:sz w:val="22"/>
          <w:szCs w:val="22"/>
        </w:rPr>
        <w:t>matchplay</w:t>
      </w:r>
      <w:proofErr w:type="spellEnd"/>
      <w:r w:rsidRPr="006D24CC">
        <w:rPr>
          <w:rFonts w:ascii="Georgia" w:hAnsi="Georgia" w:cs="Calibri"/>
          <w:sz w:val="22"/>
          <w:szCs w:val="22"/>
        </w:rPr>
        <w:t xml:space="preserve"> and a local ladder league for interested players.</w:t>
      </w:r>
    </w:p>
    <w:p w14:paraId="4844C6A5" w14:textId="0406C18A" w:rsidR="003C2399" w:rsidRPr="006D24CC" w:rsidRDefault="003C2399" w:rsidP="00186154">
      <w:pPr>
        <w:pStyle w:val="Heading1"/>
        <w:rPr>
          <w:rFonts w:ascii="Georgia" w:hAnsi="Georgia" w:cs="Calibri"/>
        </w:rPr>
      </w:pPr>
      <w:r w:rsidRPr="006D24CC">
        <w:rPr>
          <w:rFonts w:ascii="Georgia" w:hAnsi="Georgia" w:cs="Calibri"/>
        </w:rPr>
        <w:t>The Beginnings</w:t>
      </w:r>
    </w:p>
    <w:p w14:paraId="4A3A9D32" w14:textId="77777777" w:rsidR="004F11C7" w:rsidRPr="006D24CC" w:rsidRDefault="00D46A31">
      <w:pPr>
        <w:rPr>
          <w:rFonts w:ascii="Georgia" w:hAnsi="Georgia" w:cs="Calibri"/>
          <w:sz w:val="22"/>
          <w:szCs w:val="22"/>
        </w:rPr>
      </w:pPr>
      <w:r w:rsidRPr="006D24CC">
        <w:rPr>
          <w:rFonts w:ascii="Georgia" w:hAnsi="Georgia" w:cs="Calibri"/>
          <w:sz w:val="22"/>
          <w:szCs w:val="22"/>
        </w:rPr>
        <w:t xml:space="preserve">In search of a venue, we approached Dolgellau Leisure </w:t>
      </w:r>
      <w:proofErr w:type="gramStart"/>
      <w:r w:rsidRPr="006D24CC">
        <w:rPr>
          <w:rFonts w:ascii="Georgia" w:hAnsi="Georgia" w:cs="Calibri"/>
          <w:sz w:val="22"/>
          <w:szCs w:val="22"/>
        </w:rPr>
        <w:t>Centre</w:t>
      </w:r>
      <w:proofErr w:type="gramEnd"/>
      <w:r w:rsidRPr="006D24CC">
        <w:rPr>
          <w:rFonts w:ascii="Georgia" w:hAnsi="Georgia" w:cs="Calibri"/>
          <w:sz w:val="22"/>
          <w:szCs w:val="22"/>
        </w:rPr>
        <w:t xml:space="preserve"> and they have been immensely supportive.  They offered us the </w:t>
      </w:r>
      <w:r w:rsidR="004F11C7" w:rsidRPr="006D24CC">
        <w:rPr>
          <w:rFonts w:ascii="Georgia" w:hAnsi="Georgia" w:cs="Calibri"/>
          <w:sz w:val="22"/>
          <w:szCs w:val="22"/>
        </w:rPr>
        <w:t xml:space="preserve">whole </w:t>
      </w:r>
      <w:r w:rsidRPr="006D24CC">
        <w:rPr>
          <w:rFonts w:ascii="Georgia" w:hAnsi="Georgia" w:cs="Calibri"/>
          <w:sz w:val="22"/>
          <w:szCs w:val="22"/>
        </w:rPr>
        <w:t>sports hall on Tuesday afternoons as a Fit for Life session</w:t>
      </w:r>
      <w:r w:rsidR="004F11C7" w:rsidRPr="006D24CC">
        <w:rPr>
          <w:rFonts w:ascii="Georgia" w:hAnsi="Georgia" w:cs="Calibri"/>
          <w:sz w:val="22"/>
          <w:szCs w:val="22"/>
        </w:rPr>
        <w:t>, fixing the cost at £3 per player</w:t>
      </w:r>
      <w:r w:rsidRPr="006D24CC">
        <w:rPr>
          <w:rFonts w:ascii="Georgia" w:hAnsi="Georgia" w:cs="Calibri"/>
          <w:sz w:val="22"/>
          <w:szCs w:val="22"/>
        </w:rPr>
        <w:t>, enabl</w:t>
      </w:r>
      <w:r w:rsidR="004F11C7" w:rsidRPr="006D24CC">
        <w:rPr>
          <w:rFonts w:ascii="Georgia" w:hAnsi="Georgia" w:cs="Calibri"/>
          <w:sz w:val="22"/>
          <w:szCs w:val="22"/>
        </w:rPr>
        <w:t xml:space="preserve">ing </w:t>
      </w:r>
      <w:r w:rsidRPr="006D24CC">
        <w:rPr>
          <w:rFonts w:ascii="Georgia" w:hAnsi="Georgia" w:cs="Calibri"/>
          <w:sz w:val="22"/>
          <w:szCs w:val="22"/>
        </w:rPr>
        <w:t xml:space="preserve">us to </w:t>
      </w:r>
      <w:r w:rsidR="004F11C7" w:rsidRPr="006D24CC">
        <w:rPr>
          <w:rFonts w:ascii="Georgia" w:hAnsi="Georgia" w:cs="Calibri"/>
          <w:sz w:val="22"/>
          <w:szCs w:val="22"/>
        </w:rPr>
        <w:t xml:space="preserve">grow as a club </w:t>
      </w:r>
      <w:r w:rsidRPr="006D24CC">
        <w:rPr>
          <w:rFonts w:ascii="Georgia" w:hAnsi="Georgia" w:cs="Calibri"/>
          <w:sz w:val="22"/>
          <w:szCs w:val="22"/>
        </w:rPr>
        <w:t xml:space="preserve">without </w:t>
      </w:r>
      <w:r w:rsidR="004F11C7" w:rsidRPr="006D24CC">
        <w:rPr>
          <w:rFonts w:ascii="Georgia" w:hAnsi="Georgia" w:cs="Calibri"/>
          <w:sz w:val="22"/>
          <w:szCs w:val="22"/>
        </w:rPr>
        <w:t xml:space="preserve">needing to worry about numbers, court bookings and costs each week.  </w:t>
      </w:r>
    </w:p>
    <w:p w14:paraId="0009448A" w14:textId="5E8896BB" w:rsidR="004F11C7" w:rsidRPr="006D24CC" w:rsidRDefault="004F11C7">
      <w:pPr>
        <w:rPr>
          <w:rFonts w:ascii="Georgia" w:hAnsi="Georgia" w:cs="Calibri"/>
          <w:sz w:val="22"/>
          <w:szCs w:val="22"/>
        </w:rPr>
      </w:pPr>
      <w:r w:rsidRPr="006D24CC">
        <w:rPr>
          <w:rFonts w:ascii="Georgia" w:hAnsi="Georgia" w:cs="Calibri"/>
          <w:sz w:val="22"/>
          <w:szCs w:val="22"/>
        </w:rPr>
        <w:t>It was important for us as a club to offer an evening session as well as a daytime session.  Thursday evenings were available, but</w:t>
      </w:r>
      <w:r w:rsidR="00293193" w:rsidRPr="006D24CC">
        <w:rPr>
          <w:rFonts w:ascii="Georgia" w:hAnsi="Georgia" w:cs="Calibri"/>
          <w:sz w:val="22"/>
          <w:szCs w:val="22"/>
        </w:rPr>
        <w:t xml:space="preserve"> MPC would have to meet the costs of hiring the courts.  We had three weeks of Tuesday play to get off the ground with numbers and be viable for running Thursday sessions.  </w:t>
      </w:r>
      <w:r w:rsidRPr="006D24CC">
        <w:rPr>
          <w:rFonts w:ascii="Georgia" w:hAnsi="Georgia" w:cs="Calibri"/>
          <w:sz w:val="22"/>
          <w:szCs w:val="22"/>
        </w:rPr>
        <w:t xml:space="preserve"> </w:t>
      </w:r>
    </w:p>
    <w:p w14:paraId="369C2869" w14:textId="32DB9E70" w:rsidR="009423DD" w:rsidRPr="006D24CC" w:rsidRDefault="00293193">
      <w:pPr>
        <w:rPr>
          <w:rFonts w:ascii="Georgia" w:hAnsi="Georgia" w:cs="Calibri"/>
          <w:sz w:val="22"/>
          <w:szCs w:val="22"/>
        </w:rPr>
      </w:pPr>
      <w:r w:rsidRPr="006D24CC">
        <w:rPr>
          <w:rFonts w:ascii="Georgia" w:hAnsi="Georgia" w:cs="Calibri"/>
          <w:sz w:val="22"/>
          <w:szCs w:val="22"/>
        </w:rPr>
        <w:t>This week is our 7</w:t>
      </w:r>
      <w:r w:rsidRPr="006D24CC">
        <w:rPr>
          <w:rFonts w:ascii="Georgia" w:hAnsi="Georgia" w:cs="Calibri"/>
          <w:sz w:val="22"/>
          <w:szCs w:val="22"/>
          <w:vertAlign w:val="superscript"/>
        </w:rPr>
        <w:t>th</w:t>
      </w:r>
      <w:r w:rsidRPr="006D24CC">
        <w:rPr>
          <w:rFonts w:ascii="Georgia" w:hAnsi="Georgia" w:cs="Calibri"/>
          <w:sz w:val="22"/>
          <w:szCs w:val="22"/>
        </w:rPr>
        <w:t xml:space="preserve"> Tuesday and 4</w:t>
      </w:r>
      <w:r w:rsidRPr="006D24CC">
        <w:rPr>
          <w:rFonts w:ascii="Georgia" w:hAnsi="Georgia" w:cs="Calibri"/>
          <w:sz w:val="22"/>
          <w:szCs w:val="22"/>
          <w:vertAlign w:val="superscript"/>
        </w:rPr>
        <w:t>th</w:t>
      </w:r>
      <w:r w:rsidRPr="006D24CC">
        <w:rPr>
          <w:rFonts w:ascii="Georgia" w:hAnsi="Georgia" w:cs="Calibri"/>
          <w:sz w:val="22"/>
          <w:szCs w:val="22"/>
        </w:rPr>
        <w:t xml:space="preserve"> Thursday </w:t>
      </w:r>
      <w:proofErr w:type="gramStart"/>
      <w:r w:rsidRPr="006D24CC">
        <w:rPr>
          <w:rFonts w:ascii="Georgia" w:hAnsi="Georgia" w:cs="Calibri"/>
          <w:sz w:val="22"/>
          <w:szCs w:val="22"/>
        </w:rPr>
        <w:t>session</w:t>
      </w:r>
      <w:proofErr w:type="gramEnd"/>
      <w:r w:rsidRPr="006D24CC">
        <w:rPr>
          <w:rFonts w:ascii="Georgia" w:hAnsi="Georgia" w:cs="Calibri"/>
          <w:sz w:val="22"/>
          <w:szCs w:val="22"/>
        </w:rPr>
        <w:t xml:space="preserve"> so we are still very young.  Our focus has been on recruiting players, welcoming them to the club and helping them get playing and enjoying pickleball.  We have tried to cater for players of different </w:t>
      </w:r>
      <w:r w:rsidR="00A7079C" w:rsidRPr="006D24CC">
        <w:rPr>
          <w:rFonts w:ascii="Georgia" w:hAnsi="Georgia" w:cs="Calibri"/>
          <w:sz w:val="22"/>
          <w:szCs w:val="22"/>
        </w:rPr>
        <w:t>spo</w:t>
      </w:r>
      <w:r w:rsidR="0072128F" w:rsidRPr="006D24CC">
        <w:rPr>
          <w:rFonts w:ascii="Georgia" w:hAnsi="Georgia" w:cs="Calibri"/>
          <w:sz w:val="22"/>
          <w:szCs w:val="22"/>
        </w:rPr>
        <w:t xml:space="preserve">rting </w:t>
      </w:r>
      <w:r w:rsidRPr="006D24CC">
        <w:rPr>
          <w:rFonts w:ascii="Georgia" w:hAnsi="Georgia" w:cs="Calibri"/>
          <w:sz w:val="22"/>
          <w:szCs w:val="22"/>
        </w:rPr>
        <w:t xml:space="preserve">backgrounds and abilities.  </w:t>
      </w:r>
    </w:p>
    <w:p w14:paraId="75AB9102" w14:textId="53E890AC" w:rsidR="002060E7" w:rsidRPr="006D24CC" w:rsidRDefault="002060E7" w:rsidP="00186154">
      <w:pPr>
        <w:pStyle w:val="Heading1"/>
        <w:rPr>
          <w:rFonts w:ascii="Georgia" w:hAnsi="Georgia" w:cs="Calibri"/>
        </w:rPr>
      </w:pPr>
      <w:r w:rsidRPr="006D24CC">
        <w:rPr>
          <w:rFonts w:ascii="Georgia" w:hAnsi="Georgia" w:cs="Calibri"/>
        </w:rPr>
        <w:t>Session Format</w:t>
      </w:r>
    </w:p>
    <w:p w14:paraId="27EBDBF2" w14:textId="77777777" w:rsidR="002060E7" w:rsidRPr="006D24CC" w:rsidRDefault="00293193">
      <w:pPr>
        <w:rPr>
          <w:rFonts w:ascii="Georgia" w:hAnsi="Georgia" w:cs="Calibri"/>
          <w:sz w:val="22"/>
          <w:szCs w:val="22"/>
        </w:rPr>
      </w:pPr>
      <w:r w:rsidRPr="006D24CC">
        <w:rPr>
          <w:rFonts w:ascii="Georgia" w:hAnsi="Georgia" w:cs="Calibri"/>
          <w:sz w:val="22"/>
          <w:szCs w:val="22"/>
        </w:rPr>
        <w:t>We weren’t sure of the best format for sessions</w:t>
      </w:r>
      <w:r w:rsidR="009423DD" w:rsidRPr="006D24CC">
        <w:rPr>
          <w:rFonts w:ascii="Georgia" w:hAnsi="Georgia" w:cs="Calibri"/>
          <w:sz w:val="22"/>
          <w:szCs w:val="22"/>
        </w:rPr>
        <w:t xml:space="preserve">.  Obviously, all </w:t>
      </w:r>
      <w:proofErr w:type="gramStart"/>
      <w:r w:rsidR="009423DD" w:rsidRPr="006D24CC">
        <w:rPr>
          <w:rFonts w:ascii="Georgia" w:hAnsi="Georgia" w:cs="Calibri"/>
          <w:sz w:val="22"/>
          <w:szCs w:val="22"/>
        </w:rPr>
        <w:t>first time</w:t>
      </w:r>
      <w:proofErr w:type="gramEnd"/>
      <w:r w:rsidR="009423DD" w:rsidRPr="006D24CC">
        <w:rPr>
          <w:rFonts w:ascii="Georgia" w:hAnsi="Georgia" w:cs="Calibri"/>
          <w:sz w:val="22"/>
          <w:szCs w:val="22"/>
        </w:rPr>
        <w:t xml:space="preserve"> players need an introduction to the game, but for the format around that we</w:t>
      </w:r>
      <w:r w:rsidRPr="006D24CC">
        <w:rPr>
          <w:rFonts w:ascii="Georgia" w:hAnsi="Georgia" w:cs="Calibri"/>
          <w:sz w:val="22"/>
          <w:szCs w:val="22"/>
        </w:rPr>
        <w:t xml:space="preserve"> have been trying about 20-30 minutes warm up and drills followed by gameplay. </w:t>
      </w:r>
    </w:p>
    <w:p w14:paraId="73293ABA" w14:textId="5EF0FBDA" w:rsidR="007D66B3" w:rsidRPr="006D24CC" w:rsidRDefault="002060E7" w:rsidP="00186154">
      <w:pPr>
        <w:pStyle w:val="Heading2"/>
        <w:rPr>
          <w:rFonts w:ascii="Georgia" w:hAnsi="Georgia" w:cs="Calibri"/>
        </w:rPr>
      </w:pPr>
      <w:r w:rsidRPr="006D24CC">
        <w:rPr>
          <w:rFonts w:ascii="Georgia" w:hAnsi="Georgia" w:cs="Calibri"/>
        </w:rPr>
        <w:t>Introduction to Pickleball</w:t>
      </w:r>
      <w:r w:rsidR="00293193" w:rsidRPr="006D24CC">
        <w:rPr>
          <w:rFonts w:ascii="Georgia" w:hAnsi="Georgia" w:cs="Calibri"/>
        </w:rPr>
        <w:t xml:space="preserve"> </w:t>
      </w:r>
    </w:p>
    <w:p w14:paraId="2C39C013" w14:textId="490272BC" w:rsidR="007D66B3" w:rsidRPr="006D24CC" w:rsidRDefault="007D66B3">
      <w:pPr>
        <w:rPr>
          <w:rFonts w:ascii="Georgia" w:hAnsi="Georgia" w:cs="Calibri"/>
          <w:sz w:val="22"/>
          <w:szCs w:val="22"/>
        </w:rPr>
      </w:pPr>
      <w:r w:rsidRPr="006D24CC">
        <w:rPr>
          <w:rFonts w:ascii="Georgia" w:hAnsi="Georgia" w:cs="Calibri"/>
          <w:sz w:val="22"/>
          <w:szCs w:val="22"/>
        </w:rPr>
        <w:t xml:space="preserve">Introduction to pickleball for first timers covers:  getting a feel for the paddle and the ball, dinking, the ‘kitchen’ / </w:t>
      </w:r>
      <w:proofErr w:type="gramStart"/>
      <w:r w:rsidRPr="006D24CC">
        <w:rPr>
          <w:rFonts w:ascii="Georgia" w:hAnsi="Georgia" w:cs="Calibri"/>
          <w:sz w:val="22"/>
          <w:szCs w:val="22"/>
        </w:rPr>
        <w:t>Non Volley Zone</w:t>
      </w:r>
      <w:proofErr w:type="gramEnd"/>
      <w:r w:rsidRPr="006D24CC">
        <w:rPr>
          <w:rFonts w:ascii="Georgia" w:hAnsi="Georgia" w:cs="Calibri"/>
          <w:sz w:val="22"/>
          <w:szCs w:val="22"/>
        </w:rPr>
        <w:t xml:space="preserve">, the serve (simplified), the return of serve, the double bounce rule, court positions and scoring.  We feel that is enough (and plenty!) to get playing.  </w:t>
      </w:r>
    </w:p>
    <w:p w14:paraId="020B2E40" w14:textId="7C87B4C1" w:rsidR="005D3201" w:rsidRPr="006D24CC" w:rsidRDefault="005D3201" w:rsidP="00186154">
      <w:pPr>
        <w:pStyle w:val="Heading2"/>
        <w:rPr>
          <w:rFonts w:ascii="Georgia" w:hAnsi="Georgia" w:cs="Calibri"/>
        </w:rPr>
      </w:pPr>
      <w:r w:rsidRPr="006D24CC">
        <w:rPr>
          <w:rFonts w:ascii="Georgia" w:hAnsi="Georgia" w:cs="Calibri"/>
        </w:rPr>
        <w:t>Warm Up and Drills</w:t>
      </w:r>
    </w:p>
    <w:p w14:paraId="50E874A2" w14:textId="1ABE740B" w:rsidR="006A68E9" w:rsidRPr="006D24CC" w:rsidRDefault="009423DD">
      <w:pPr>
        <w:rPr>
          <w:rFonts w:ascii="Georgia" w:hAnsi="Georgia" w:cs="Calibri"/>
          <w:sz w:val="22"/>
          <w:szCs w:val="22"/>
        </w:rPr>
      </w:pPr>
      <w:r w:rsidRPr="006D24CC">
        <w:rPr>
          <w:rFonts w:ascii="Georgia" w:hAnsi="Georgia" w:cs="Calibri"/>
          <w:sz w:val="22"/>
          <w:szCs w:val="22"/>
        </w:rPr>
        <w:t xml:space="preserve">We feel the </w:t>
      </w:r>
      <w:proofErr w:type="gramStart"/>
      <w:r w:rsidRPr="006D24CC">
        <w:rPr>
          <w:rFonts w:ascii="Georgia" w:hAnsi="Georgia" w:cs="Calibri"/>
          <w:sz w:val="22"/>
          <w:szCs w:val="22"/>
        </w:rPr>
        <w:t>warm up</w:t>
      </w:r>
      <w:proofErr w:type="gramEnd"/>
      <w:r w:rsidRPr="006D24CC">
        <w:rPr>
          <w:rFonts w:ascii="Georgia" w:hAnsi="Georgia" w:cs="Calibri"/>
          <w:sz w:val="22"/>
          <w:szCs w:val="22"/>
        </w:rPr>
        <w:t xml:space="preserve"> is essential to help ensure bodies are warmed up and risk of injury is reduced.  As players ourselves in clubs further afield we recognise the benefit of drills.  They offer an opportunity to focus on </w:t>
      </w:r>
      <w:proofErr w:type="gramStart"/>
      <w:r w:rsidRPr="006D24CC">
        <w:rPr>
          <w:rFonts w:ascii="Georgia" w:hAnsi="Georgia" w:cs="Calibri"/>
          <w:sz w:val="22"/>
          <w:szCs w:val="22"/>
        </w:rPr>
        <w:t>particular skills</w:t>
      </w:r>
      <w:proofErr w:type="gramEnd"/>
      <w:r w:rsidRPr="006D24CC">
        <w:rPr>
          <w:rFonts w:ascii="Georgia" w:hAnsi="Georgia" w:cs="Calibri"/>
          <w:sz w:val="22"/>
          <w:szCs w:val="22"/>
        </w:rPr>
        <w:t xml:space="preserve"> through repetition</w:t>
      </w:r>
      <w:r w:rsidR="00AB50C4" w:rsidRPr="006D24CC">
        <w:rPr>
          <w:rFonts w:ascii="Georgia" w:hAnsi="Georgia" w:cs="Calibri"/>
          <w:sz w:val="22"/>
          <w:szCs w:val="22"/>
        </w:rPr>
        <w:t xml:space="preserve"> and experimentation</w:t>
      </w:r>
      <w:r w:rsidRPr="006D24CC">
        <w:rPr>
          <w:rFonts w:ascii="Georgia" w:hAnsi="Georgia" w:cs="Calibri"/>
          <w:sz w:val="22"/>
          <w:szCs w:val="22"/>
        </w:rPr>
        <w:t xml:space="preserve"> that is not possible in gameplay and contribute to developing a player’s strategic gameplay.  Our activities are </w:t>
      </w:r>
      <w:r w:rsidR="006A68E9" w:rsidRPr="006D24CC">
        <w:rPr>
          <w:rFonts w:ascii="Georgia" w:hAnsi="Georgia" w:cs="Calibri"/>
          <w:sz w:val="22"/>
          <w:szCs w:val="22"/>
        </w:rPr>
        <w:t>planned</w:t>
      </w:r>
      <w:r w:rsidRPr="006D24CC">
        <w:rPr>
          <w:rFonts w:ascii="Georgia" w:hAnsi="Georgia" w:cs="Calibri"/>
          <w:sz w:val="22"/>
          <w:szCs w:val="22"/>
        </w:rPr>
        <w:t xml:space="preserve"> to be </w:t>
      </w:r>
      <w:r w:rsidR="006A68E9" w:rsidRPr="006D24CC">
        <w:rPr>
          <w:rFonts w:ascii="Georgia" w:hAnsi="Georgia" w:cs="Calibri"/>
          <w:sz w:val="22"/>
          <w:szCs w:val="22"/>
        </w:rPr>
        <w:t xml:space="preserve">a </w:t>
      </w:r>
      <w:proofErr w:type="gramStart"/>
      <w:r w:rsidR="006A68E9" w:rsidRPr="006D24CC">
        <w:rPr>
          <w:rFonts w:ascii="Georgia" w:hAnsi="Georgia" w:cs="Calibri"/>
          <w:sz w:val="22"/>
          <w:szCs w:val="22"/>
        </w:rPr>
        <w:t>warm up</w:t>
      </w:r>
      <w:proofErr w:type="gramEnd"/>
      <w:r w:rsidR="006A68E9" w:rsidRPr="006D24CC">
        <w:rPr>
          <w:rFonts w:ascii="Georgia" w:hAnsi="Georgia" w:cs="Calibri"/>
          <w:sz w:val="22"/>
          <w:szCs w:val="22"/>
        </w:rPr>
        <w:t xml:space="preserve"> initially, and then to be interesting, varied</w:t>
      </w:r>
      <w:r w:rsidR="00B37D50" w:rsidRPr="006D24CC">
        <w:rPr>
          <w:rFonts w:ascii="Georgia" w:hAnsi="Georgia" w:cs="Calibri"/>
          <w:sz w:val="22"/>
          <w:szCs w:val="22"/>
        </w:rPr>
        <w:t xml:space="preserve">, </w:t>
      </w:r>
      <w:r w:rsidR="006A68E9" w:rsidRPr="006D24CC">
        <w:rPr>
          <w:rFonts w:ascii="Georgia" w:hAnsi="Georgia" w:cs="Calibri"/>
          <w:sz w:val="22"/>
          <w:szCs w:val="22"/>
        </w:rPr>
        <w:t>useful</w:t>
      </w:r>
      <w:r w:rsidR="00B37D50" w:rsidRPr="006D24CC">
        <w:rPr>
          <w:rFonts w:ascii="Georgia" w:hAnsi="Georgia" w:cs="Calibri"/>
          <w:sz w:val="22"/>
          <w:szCs w:val="22"/>
        </w:rPr>
        <w:t xml:space="preserve"> and progressive</w:t>
      </w:r>
      <w:r w:rsidR="006A68E9" w:rsidRPr="006D24CC">
        <w:rPr>
          <w:rFonts w:ascii="Georgia" w:hAnsi="Georgia" w:cs="Calibri"/>
          <w:sz w:val="22"/>
          <w:szCs w:val="22"/>
        </w:rPr>
        <w:t xml:space="preserve">.  They also need to be appropriate to the mixed ability levels in the group.  In terms of planning, we </w:t>
      </w:r>
      <w:proofErr w:type="gramStart"/>
      <w:r w:rsidR="006A68E9" w:rsidRPr="006D24CC">
        <w:rPr>
          <w:rFonts w:ascii="Georgia" w:hAnsi="Georgia" w:cs="Calibri"/>
          <w:sz w:val="22"/>
          <w:szCs w:val="22"/>
        </w:rPr>
        <w:t>have to</w:t>
      </w:r>
      <w:proofErr w:type="gramEnd"/>
      <w:r w:rsidR="006A68E9" w:rsidRPr="006D24CC">
        <w:rPr>
          <w:rFonts w:ascii="Georgia" w:hAnsi="Georgia" w:cs="Calibri"/>
          <w:sz w:val="22"/>
          <w:szCs w:val="22"/>
        </w:rPr>
        <w:t xml:space="preserve"> remember not everyone attends every session.  The skills we have covered so far </w:t>
      </w:r>
      <w:proofErr w:type="gramStart"/>
      <w:r w:rsidR="006A68E9" w:rsidRPr="006D24CC">
        <w:rPr>
          <w:rFonts w:ascii="Georgia" w:hAnsi="Georgia" w:cs="Calibri"/>
          <w:sz w:val="22"/>
          <w:szCs w:val="22"/>
        </w:rPr>
        <w:t>include:</w:t>
      </w:r>
      <w:proofErr w:type="gramEnd"/>
      <w:r w:rsidR="006A68E9" w:rsidRPr="006D24CC">
        <w:rPr>
          <w:rFonts w:ascii="Georgia" w:hAnsi="Georgia" w:cs="Calibri"/>
          <w:sz w:val="22"/>
          <w:szCs w:val="22"/>
        </w:rPr>
        <w:t xml:space="preserve">  dinking, speed/reactions at the net, deep serves, serve direction, return of serve and down the line shots.</w:t>
      </w:r>
    </w:p>
    <w:p w14:paraId="569787FD" w14:textId="73ED4EC9" w:rsidR="00401080" w:rsidRPr="006D24CC" w:rsidRDefault="00401080">
      <w:pPr>
        <w:rPr>
          <w:rFonts w:ascii="Georgia" w:hAnsi="Georgia" w:cs="Calibri"/>
          <w:b/>
          <w:i/>
          <w:iCs/>
        </w:rPr>
      </w:pPr>
    </w:p>
    <w:p w14:paraId="46A44719" w14:textId="77777777" w:rsidR="0096220F" w:rsidRPr="006D24CC" w:rsidRDefault="0096220F">
      <w:pPr>
        <w:rPr>
          <w:rFonts w:ascii="Georgia" w:hAnsi="Georgia" w:cs="Calibri"/>
          <w:b/>
          <w:i/>
          <w:iCs/>
        </w:rPr>
      </w:pPr>
    </w:p>
    <w:p w14:paraId="2CA477BF" w14:textId="24A48538" w:rsidR="00B37D50" w:rsidRPr="006D24CC" w:rsidRDefault="00B24A7A" w:rsidP="00186154">
      <w:pPr>
        <w:pStyle w:val="Heading2"/>
        <w:rPr>
          <w:rFonts w:ascii="Georgia" w:hAnsi="Georgia" w:cs="Calibri"/>
        </w:rPr>
      </w:pPr>
      <w:r w:rsidRPr="006D24CC">
        <w:rPr>
          <w:rFonts w:ascii="Georgia" w:hAnsi="Georgia" w:cs="Calibri"/>
        </w:rPr>
        <w:t>Gameplay</w:t>
      </w:r>
    </w:p>
    <w:p w14:paraId="6941B92C" w14:textId="3C929C06" w:rsidR="007D66B3" w:rsidRPr="006D24CC" w:rsidRDefault="007D66B3">
      <w:pPr>
        <w:rPr>
          <w:rFonts w:ascii="Georgia" w:hAnsi="Georgia" w:cs="Calibri"/>
          <w:sz w:val="22"/>
          <w:szCs w:val="22"/>
        </w:rPr>
      </w:pPr>
      <w:r w:rsidRPr="006D24CC">
        <w:rPr>
          <w:rFonts w:ascii="Georgia" w:hAnsi="Georgia" w:cs="Calibri"/>
          <w:sz w:val="22"/>
          <w:szCs w:val="22"/>
        </w:rPr>
        <w:t xml:space="preserve">We have trialled various gameplay options:  </w:t>
      </w:r>
    </w:p>
    <w:p w14:paraId="3EBF02B7" w14:textId="57E87EA8" w:rsidR="007D66B3" w:rsidRPr="006D24CC" w:rsidRDefault="00BF50AC" w:rsidP="00BF50AC">
      <w:pPr>
        <w:pStyle w:val="ListParagraph"/>
        <w:numPr>
          <w:ilvl w:val="0"/>
          <w:numId w:val="1"/>
        </w:numPr>
        <w:rPr>
          <w:rFonts w:ascii="Georgia" w:hAnsi="Georgia" w:cs="Calibri"/>
          <w:sz w:val="22"/>
          <w:szCs w:val="22"/>
        </w:rPr>
      </w:pPr>
      <w:r w:rsidRPr="006D24CC">
        <w:rPr>
          <w:rFonts w:ascii="Georgia" w:hAnsi="Georgia" w:cs="Calibri"/>
          <w:sz w:val="22"/>
          <w:szCs w:val="22"/>
        </w:rPr>
        <w:t>P</w:t>
      </w:r>
      <w:r w:rsidR="007D66B3" w:rsidRPr="006D24CC">
        <w:rPr>
          <w:rFonts w:ascii="Georgia" w:hAnsi="Georgia" w:cs="Calibri"/>
          <w:sz w:val="22"/>
          <w:szCs w:val="22"/>
        </w:rPr>
        <w:t xml:space="preserve">rinted round robins catering for differing numbers of players.  These have the advantage of being able to merge as many courts as desired or separate into smaller units – basically anything from everyone in one large round robin to one round robin per court.  They also accommodate doubles practice with fixed partners which is useful prior to some </w:t>
      </w:r>
      <w:proofErr w:type="spellStart"/>
      <w:r w:rsidR="007D66B3" w:rsidRPr="006D24CC">
        <w:rPr>
          <w:rFonts w:ascii="Georgia" w:hAnsi="Georgia" w:cs="Calibri"/>
          <w:sz w:val="22"/>
          <w:szCs w:val="22"/>
        </w:rPr>
        <w:t>matchplay</w:t>
      </w:r>
      <w:proofErr w:type="spellEnd"/>
      <w:r w:rsidR="007D66B3" w:rsidRPr="006D24CC">
        <w:rPr>
          <w:rFonts w:ascii="Georgia" w:hAnsi="Georgia" w:cs="Calibri"/>
          <w:sz w:val="22"/>
          <w:szCs w:val="22"/>
        </w:rPr>
        <w:t xml:space="preserve"> situations.  They also allow either for timed play or simply playing each game </w:t>
      </w:r>
      <w:r w:rsidR="00180468" w:rsidRPr="006D24CC">
        <w:rPr>
          <w:rFonts w:ascii="Georgia" w:hAnsi="Georgia" w:cs="Calibri"/>
          <w:sz w:val="22"/>
          <w:szCs w:val="22"/>
        </w:rPr>
        <w:t>through</w:t>
      </w:r>
      <w:r w:rsidR="007D66B3" w:rsidRPr="006D24CC">
        <w:rPr>
          <w:rFonts w:ascii="Georgia" w:hAnsi="Georgia" w:cs="Calibri"/>
          <w:sz w:val="22"/>
          <w:szCs w:val="22"/>
        </w:rPr>
        <w:t xml:space="preserve"> to completion.</w:t>
      </w:r>
    </w:p>
    <w:p w14:paraId="09452F62" w14:textId="00F64B6F" w:rsidR="007D66B3" w:rsidRPr="006D24CC" w:rsidRDefault="007D66B3" w:rsidP="00BF50AC">
      <w:pPr>
        <w:pStyle w:val="ListParagraph"/>
        <w:numPr>
          <w:ilvl w:val="0"/>
          <w:numId w:val="1"/>
        </w:numPr>
        <w:rPr>
          <w:rFonts w:ascii="Georgia" w:hAnsi="Georgia" w:cs="Calibri"/>
          <w:sz w:val="22"/>
          <w:szCs w:val="22"/>
        </w:rPr>
      </w:pPr>
      <w:r w:rsidRPr="006D24CC">
        <w:rPr>
          <w:rFonts w:ascii="Georgia" w:hAnsi="Georgia" w:cs="Calibri"/>
          <w:sz w:val="22"/>
          <w:szCs w:val="22"/>
        </w:rPr>
        <w:t xml:space="preserve">Using an app which organises players randomly across the available courts and works based on fixed timings (typically 8-10 minutes per game).  </w:t>
      </w:r>
    </w:p>
    <w:p w14:paraId="5B7EEAA7" w14:textId="288CD3BA" w:rsidR="007D66B3" w:rsidRPr="006D24CC" w:rsidRDefault="007D66B3" w:rsidP="00BF50AC">
      <w:pPr>
        <w:pStyle w:val="ListParagraph"/>
        <w:numPr>
          <w:ilvl w:val="0"/>
          <w:numId w:val="1"/>
        </w:numPr>
        <w:rPr>
          <w:rFonts w:ascii="Georgia" w:hAnsi="Georgia" w:cs="Calibri"/>
          <w:sz w:val="22"/>
          <w:szCs w:val="22"/>
        </w:rPr>
      </w:pPr>
      <w:r w:rsidRPr="006D24CC">
        <w:rPr>
          <w:rFonts w:ascii="Georgia" w:hAnsi="Georgia" w:cs="Calibri"/>
          <w:sz w:val="22"/>
          <w:szCs w:val="22"/>
        </w:rPr>
        <w:t>Split and rotate:  All courts stop play at the same time (typically after 8-10 minutes) and winners stay on their court but split and losers move along one court and split.</w:t>
      </w:r>
    </w:p>
    <w:p w14:paraId="3C8AD886" w14:textId="00F5C23D" w:rsidR="00B37D50" w:rsidRPr="006D24CC" w:rsidRDefault="00B37D50" w:rsidP="00BF50AC">
      <w:pPr>
        <w:pStyle w:val="ListParagraph"/>
        <w:numPr>
          <w:ilvl w:val="0"/>
          <w:numId w:val="1"/>
        </w:numPr>
        <w:rPr>
          <w:rFonts w:ascii="Georgia" w:hAnsi="Georgia" w:cs="Calibri"/>
          <w:sz w:val="22"/>
          <w:szCs w:val="22"/>
        </w:rPr>
      </w:pPr>
      <w:r w:rsidRPr="006D24CC">
        <w:rPr>
          <w:rFonts w:ascii="Georgia" w:hAnsi="Georgia" w:cs="Calibri"/>
          <w:sz w:val="22"/>
          <w:szCs w:val="22"/>
        </w:rPr>
        <w:t>Matchplay</w:t>
      </w:r>
    </w:p>
    <w:p w14:paraId="68B79D14" w14:textId="77777777" w:rsidR="00B24A7A" w:rsidRPr="006D24CC" w:rsidRDefault="00B24A7A" w:rsidP="00B24A7A">
      <w:pPr>
        <w:rPr>
          <w:rFonts w:ascii="Georgia" w:hAnsi="Georgia" w:cs="Calibri"/>
          <w:sz w:val="22"/>
          <w:szCs w:val="22"/>
        </w:rPr>
      </w:pPr>
    </w:p>
    <w:p w14:paraId="46897D93" w14:textId="18FABA73" w:rsidR="00BF50AC" w:rsidRPr="006D24CC" w:rsidRDefault="00B24A7A" w:rsidP="00186154">
      <w:pPr>
        <w:pStyle w:val="Heading1"/>
        <w:rPr>
          <w:rFonts w:ascii="Georgia" w:hAnsi="Georgia" w:cs="Calibri"/>
        </w:rPr>
      </w:pPr>
      <w:r w:rsidRPr="006D24CC">
        <w:rPr>
          <w:rFonts w:ascii="Georgia" w:hAnsi="Georgia" w:cs="Calibri"/>
        </w:rPr>
        <w:t>What Next?</w:t>
      </w:r>
    </w:p>
    <w:p w14:paraId="391E20A2" w14:textId="2CE7753D" w:rsidR="007D66B3" w:rsidRPr="006D24CC" w:rsidRDefault="00BF50AC">
      <w:pPr>
        <w:rPr>
          <w:rFonts w:ascii="Georgia" w:hAnsi="Georgia" w:cs="Calibri"/>
          <w:sz w:val="22"/>
          <w:szCs w:val="22"/>
        </w:rPr>
      </w:pPr>
      <w:r w:rsidRPr="006D24CC">
        <w:rPr>
          <w:rFonts w:ascii="Georgia" w:hAnsi="Georgia" w:cs="Calibri"/>
          <w:sz w:val="22"/>
          <w:szCs w:val="22"/>
        </w:rPr>
        <w:t>We are starting to get feedback, but it’s contradictory so we need more!</w:t>
      </w:r>
    </w:p>
    <w:p w14:paraId="25105733" w14:textId="0868D70C" w:rsidR="00BF50AC" w:rsidRPr="006D24CC" w:rsidRDefault="00BF50AC">
      <w:pPr>
        <w:rPr>
          <w:rFonts w:ascii="Georgia" w:hAnsi="Georgia" w:cs="Calibri"/>
          <w:sz w:val="22"/>
          <w:szCs w:val="22"/>
        </w:rPr>
      </w:pPr>
      <w:r w:rsidRPr="006D24CC">
        <w:rPr>
          <w:rFonts w:ascii="Georgia" w:hAnsi="Georgia" w:cs="Calibri"/>
          <w:sz w:val="22"/>
          <w:szCs w:val="22"/>
        </w:rPr>
        <w:t>What are you looking for?  What are you enjoying?  What could be better?  What don’t you like?</w:t>
      </w:r>
    </w:p>
    <w:p w14:paraId="4C5267F3" w14:textId="5F5B93D5" w:rsidR="00BF50AC" w:rsidRPr="006D24CC" w:rsidRDefault="00BF50AC">
      <w:pPr>
        <w:rPr>
          <w:rFonts w:ascii="Georgia" w:hAnsi="Georgia" w:cs="Calibri"/>
          <w:sz w:val="22"/>
          <w:szCs w:val="22"/>
        </w:rPr>
      </w:pPr>
      <w:r w:rsidRPr="006D24CC">
        <w:rPr>
          <w:rFonts w:ascii="Georgia" w:hAnsi="Georgia" w:cs="Calibri"/>
          <w:sz w:val="22"/>
          <w:szCs w:val="22"/>
        </w:rPr>
        <w:t xml:space="preserve">Some people want more </w:t>
      </w:r>
      <w:proofErr w:type="gramStart"/>
      <w:r w:rsidRPr="006D24CC">
        <w:rPr>
          <w:rFonts w:ascii="Georgia" w:hAnsi="Georgia" w:cs="Calibri"/>
          <w:sz w:val="22"/>
          <w:szCs w:val="22"/>
        </w:rPr>
        <w:t>coaching,</w:t>
      </w:r>
      <w:proofErr w:type="gramEnd"/>
      <w:r w:rsidRPr="006D24CC">
        <w:rPr>
          <w:rFonts w:ascii="Georgia" w:hAnsi="Georgia" w:cs="Calibri"/>
          <w:sz w:val="22"/>
          <w:szCs w:val="22"/>
        </w:rPr>
        <w:t xml:space="preserve"> some want less drilling but there’s an obvious overlap here.</w:t>
      </w:r>
    </w:p>
    <w:p w14:paraId="2DEC4B90" w14:textId="401F3FAD" w:rsidR="00BF50AC" w:rsidRPr="006D24CC" w:rsidRDefault="00BF50AC">
      <w:pPr>
        <w:rPr>
          <w:rFonts w:ascii="Georgia" w:hAnsi="Georgia" w:cs="Calibri"/>
          <w:sz w:val="22"/>
          <w:szCs w:val="22"/>
        </w:rPr>
      </w:pPr>
      <w:r w:rsidRPr="006D24CC">
        <w:rPr>
          <w:rFonts w:ascii="Georgia" w:hAnsi="Georgia" w:cs="Calibri"/>
          <w:sz w:val="22"/>
          <w:szCs w:val="22"/>
        </w:rPr>
        <w:t xml:space="preserve">Would you be interested in </w:t>
      </w:r>
      <w:r w:rsidR="00B37D50" w:rsidRPr="006D24CC">
        <w:rPr>
          <w:rFonts w:ascii="Georgia" w:hAnsi="Georgia" w:cs="Calibri"/>
          <w:sz w:val="22"/>
          <w:szCs w:val="22"/>
        </w:rPr>
        <w:t xml:space="preserve">regular </w:t>
      </w:r>
      <w:proofErr w:type="spellStart"/>
      <w:r w:rsidRPr="006D24CC">
        <w:rPr>
          <w:rFonts w:ascii="Georgia" w:hAnsi="Georgia" w:cs="Calibri"/>
          <w:sz w:val="22"/>
          <w:szCs w:val="22"/>
        </w:rPr>
        <w:t>matchplay</w:t>
      </w:r>
      <w:proofErr w:type="spellEnd"/>
      <w:r w:rsidRPr="006D24CC">
        <w:rPr>
          <w:rFonts w:ascii="Georgia" w:hAnsi="Georgia" w:cs="Calibri"/>
          <w:sz w:val="22"/>
          <w:szCs w:val="22"/>
        </w:rPr>
        <w:t>?  Whilst our numbers are relatively low, this would probably be groups of 5 or 6 players playing 8 or 10 games in various combinations of partners and opponents.  As our numbers grow, the outcome of these games can be fed into an algorithm that ranks players which then enables players to play within well-matched groups.</w:t>
      </w:r>
      <w:r w:rsidR="00D12F4D" w:rsidRPr="006D24CC">
        <w:rPr>
          <w:rFonts w:ascii="Georgia" w:hAnsi="Georgia" w:cs="Calibri"/>
          <w:sz w:val="22"/>
          <w:szCs w:val="22"/>
        </w:rPr>
        <w:t xml:space="preserve">  Maybe you’d be interested in </w:t>
      </w:r>
      <w:proofErr w:type="spellStart"/>
      <w:r w:rsidR="00D12F4D" w:rsidRPr="006D24CC">
        <w:rPr>
          <w:rFonts w:ascii="Georgia" w:hAnsi="Georgia" w:cs="Calibri"/>
          <w:sz w:val="22"/>
          <w:szCs w:val="22"/>
        </w:rPr>
        <w:t>matchplay</w:t>
      </w:r>
      <w:proofErr w:type="spellEnd"/>
      <w:r w:rsidR="00D12F4D" w:rsidRPr="006D24CC">
        <w:rPr>
          <w:rFonts w:ascii="Georgia" w:hAnsi="Georgia" w:cs="Calibri"/>
          <w:sz w:val="22"/>
          <w:szCs w:val="22"/>
        </w:rPr>
        <w:t xml:space="preserve"> say on the last Thursday of each month?</w:t>
      </w:r>
    </w:p>
    <w:p w14:paraId="1CE94CCC" w14:textId="77777777" w:rsidR="0098322D" w:rsidRPr="006D24CC" w:rsidRDefault="0098322D">
      <w:pPr>
        <w:rPr>
          <w:rFonts w:ascii="Georgia" w:hAnsi="Georgia" w:cs="Calibri"/>
          <w:sz w:val="22"/>
          <w:szCs w:val="22"/>
        </w:rPr>
      </w:pPr>
    </w:p>
    <w:p w14:paraId="3C5CDF3D" w14:textId="214709B2" w:rsidR="00B37D50" w:rsidRPr="006D24CC" w:rsidRDefault="0098322D" w:rsidP="0098322D">
      <w:pPr>
        <w:ind w:left="5760" w:firstLine="720"/>
        <w:rPr>
          <w:rFonts w:ascii="Georgia" w:hAnsi="Georgia" w:cs="Calibri"/>
          <w:sz w:val="22"/>
          <w:szCs w:val="22"/>
        </w:rPr>
      </w:pPr>
      <w:r w:rsidRPr="006D24CC">
        <w:rPr>
          <w:rFonts w:ascii="Georgia" w:hAnsi="Georgia" w:cs="Calibri"/>
          <w:noProof/>
        </w:rPr>
        <w:drawing>
          <wp:inline distT="0" distB="0" distL="0" distR="0" wp14:anchorId="3D4BB4F3" wp14:editId="636BEF5D">
            <wp:extent cx="1504800" cy="1652400"/>
            <wp:effectExtent l="0" t="0" r="635" b="5080"/>
            <wp:docPr id="3" name="Picture 2" descr="A logo with text and a glass of w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and a glass of win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800" cy="1652400"/>
                    </a:xfrm>
                    <a:prstGeom prst="rect">
                      <a:avLst/>
                    </a:prstGeom>
                    <a:noFill/>
                    <a:ln>
                      <a:noFill/>
                    </a:ln>
                  </pic:spPr>
                </pic:pic>
              </a:graphicData>
            </a:graphic>
          </wp:inline>
        </w:drawing>
      </w:r>
    </w:p>
    <w:p w14:paraId="01EC232F" w14:textId="27991FF3" w:rsidR="00BF50AC" w:rsidRPr="006D24CC" w:rsidRDefault="00BF50AC" w:rsidP="0098322D">
      <w:pPr>
        <w:pStyle w:val="NormalWeb"/>
        <w:rPr>
          <w:rFonts w:ascii="Georgia" w:hAnsi="Georgia" w:cs="Calibri"/>
        </w:rPr>
      </w:pPr>
      <w:r w:rsidRPr="006D24CC">
        <w:rPr>
          <w:rFonts w:ascii="Georgia" w:hAnsi="Georgia" w:cs="Calibri"/>
          <w:sz w:val="22"/>
          <w:szCs w:val="22"/>
        </w:rPr>
        <w:t>Please remember we are not coaches, just pickleball addicts.</w:t>
      </w:r>
    </w:p>
    <w:sectPr w:rsidR="00BF50AC" w:rsidRPr="006D24CC" w:rsidSect="00D55775">
      <w:footerReference w:type="default" r:id="rId8"/>
      <w:pgSz w:w="11906" w:h="16838"/>
      <w:pgMar w:top="147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D25F5" w14:textId="77777777" w:rsidR="00DA46A8" w:rsidRDefault="00DA46A8" w:rsidP="00DA46A8">
      <w:pPr>
        <w:spacing w:after="0" w:line="240" w:lineRule="auto"/>
      </w:pPr>
      <w:r>
        <w:separator/>
      </w:r>
    </w:p>
  </w:endnote>
  <w:endnote w:type="continuationSeparator" w:id="0">
    <w:p w14:paraId="5657330A" w14:textId="77777777" w:rsidR="00DA46A8" w:rsidRDefault="00DA46A8" w:rsidP="00DA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0ED3" w14:textId="702161B9" w:rsidR="00DA46A8" w:rsidRDefault="00DA46A8" w:rsidP="0025011D">
    <w:pPr>
      <w:pStyle w:val="Footer"/>
      <w:jc w:val="right"/>
    </w:pPr>
    <w:r>
      <w:t>MPC 001</w:t>
    </w:r>
    <w:r w:rsidR="0025011D">
      <w:t xml:space="preserve">   29/05/2025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2896" w14:textId="77777777" w:rsidR="00DA46A8" w:rsidRDefault="00DA46A8" w:rsidP="00DA46A8">
      <w:pPr>
        <w:spacing w:after="0" w:line="240" w:lineRule="auto"/>
      </w:pPr>
      <w:r>
        <w:separator/>
      </w:r>
    </w:p>
  </w:footnote>
  <w:footnote w:type="continuationSeparator" w:id="0">
    <w:p w14:paraId="084DC9EC" w14:textId="77777777" w:rsidR="00DA46A8" w:rsidRDefault="00DA46A8" w:rsidP="00DA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B6687"/>
    <w:multiLevelType w:val="hybridMultilevel"/>
    <w:tmpl w:val="D6D2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49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31"/>
    <w:rsid w:val="000B2333"/>
    <w:rsid w:val="000D2387"/>
    <w:rsid w:val="000F40E9"/>
    <w:rsid w:val="00180468"/>
    <w:rsid w:val="00182966"/>
    <w:rsid w:val="00186154"/>
    <w:rsid w:val="002060E7"/>
    <w:rsid w:val="0025011D"/>
    <w:rsid w:val="00293193"/>
    <w:rsid w:val="003735CB"/>
    <w:rsid w:val="003C2399"/>
    <w:rsid w:val="00401080"/>
    <w:rsid w:val="004F11C7"/>
    <w:rsid w:val="005D3201"/>
    <w:rsid w:val="006A3497"/>
    <w:rsid w:val="006A68E9"/>
    <w:rsid w:val="006D24CC"/>
    <w:rsid w:val="0072128F"/>
    <w:rsid w:val="007D66B3"/>
    <w:rsid w:val="009423DD"/>
    <w:rsid w:val="0096220F"/>
    <w:rsid w:val="0098322D"/>
    <w:rsid w:val="00A7079C"/>
    <w:rsid w:val="00AB50C4"/>
    <w:rsid w:val="00B24A7A"/>
    <w:rsid w:val="00B37D50"/>
    <w:rsid w:val="00BF50AC"/>
    <w:rsid w:val="00C86954"/>
    <w:rsid w:val="00D12F4D"/>
    <w:rsid w:val="00D46A31"/>
    <w:rsid w:val="00D55775"/>
    <w:rsid w:val="00D8004A"/>
    <w:rsid w:val="00DA46A8"/>
    <w:rsid w:val="00E059A9"/>
    <w:rsid w:val="00E6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9BCB"/>
  <w15:chartTrackingRefBased/>
  <w15:docId w15:val="{F5C14712-A317-424F-B2B1-9EAFEC2C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A31"/>
    <w:rPr>
      <w:rFonts w:eastAsiaTheme="majorEastAsia" w:cstheme="majorBidi"/>
      <w:color w:val="272727" w:themeColor="text1" w:themeTint="D8"/>
    </w:rPr>
  </w:style>
  <w:style w:type="paragraph" w:styleId="Title">
    <w:name w:val="Title"/>
    <w:basedOn w:val="Normal"/>
    <w:next w:val="Normal"/>
    <w:link w:val="TitleChar"/>
    <w:uiPriority w:val="10"/>
    <w:qFormat/>
    <w:rsid w:val="00D46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A31"/>
    <w:pPr>
      <w:spacing w:before="160"/>
      <w:jc w:val="center"/>
    </w:pPr>
    <w:rPr>
      <w:i/>
      <w:iCs/>
      <w:color w:val="404040" w:themeColor="text1" w:themeTint="BF"/>
    </w:rPr>
  </w:style>
  <w:style w:type="character" w:customStyle="1" w:styleId="QuoteChar">
    <w:name w:val="Quote Char"/>
    <w:basedOn w:val="DefaultParagraphFont"/>
    <w:link w:val="Quote"/>
    <w:uiPriority w:val="29"/>
    <w:rsid w:val="00D46A31"/>
    <w:rPr>
      <w:i/>
      <w:iCs/>
      <w:color w:val="404040" w:themeColor="text1" w:themeTint="BF"/>
    </w:rPr>
  </w:style>
  <w:style w:type="paragraph" w:styleId="ListParagraph">
    <w:name w:val="List Paragraph"/>
    <w:basedOn w:val="Normal"/>
    <w:uiPriority w:val="34"/>
    <w:qFormat/>
    <w:rsid w:val="00D46A31"/>
    <w:pPr>
      <w:ind w:left="720"/>
      <w:contextualSpacing/>
    </w:pPr>
  </w:style>
  <w:style w:type="character" w:styleId="IntenseEmphasis">
    <w:name w:val="Intense Emphasis"/>
    <w:basedOn w:val="DefaultParagraphFont"/>
    <w:uiPriority w:val="21"/>
    <w:qFormat/>
    <w:rsid w:val="00D46A31"/>
    <w:rPr>
      <w:i/>
      <w:iCs/>
      <w:color w:val="0F4761" w:themeColor="accent1" w:themeShade="BF"/>
    </w:rPr>
  </w:style>
  <w:style w:type="paragraph" w:styleId="IntenseQuote">
    <w:name w:val="Intense Quote"/>
    <w:basedOn w:val="Normal"/>
    <w:next w:val="Normal"/>
    <w:link w:val="IntenseQuoteChar"/>
    <w:uiPriority w:val="30"/>
    <w:qFormat/>
    <w:rsid w:val="00D46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A31"/>
    <w:rPr>
      <w:i/>
      <w:iCs/>
      <w:color w:val="0F4761" w:themeColor="accent1" w:themeShade="BF"/>
    </w:rPr>
  </w:style>
  <w:style w:type="character" w:styleId="IntenseReference">
    <w:name w:val="Intense Reference"/>
    <w:basedOn w:val="DefaultParagraphFont"/>
    <w:uiPriority w:val="32"/>
    <w:qFormat/>
    <w:rsid w:val="00D46A31"/>
    <w:rPr>
      <w:b/>
      <w:bCs/>
      <w:smallCaps/>
      <w:color w:val="0F4761" w:themeColor="accent1" w:themeShade="BF"/>
      <w:spacing w:val="5"/>
    </w:rPr>
  </w:style>
  <w:style w:type="paragraph" w:styleId="NormalWeb">
    <w:name w:val="Normal (Web)"/>
    <w:basedOn w:val="Normal"/>
    <w:uiPriority w:val="99"/>
    <w:unhideWhenUsed/>
    <w:rsid w:val="0098322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A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6A8"/>
  </w:style>
  <w:style w:type="paragraph" w:styleId="Footer">
    <w:name w:val="footer"/>
    <w:basedOn w:val="Normal"/>
    <w:link w:val="FooterChar"/>
    <w:uiPriority w:val="99"/>
    <w:unhideWhenUsed/>
    <w:rsid w:val="00DA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6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de Grave</dc:creator>
  <cp:keywords/>
  <dc:description/>
  <cp:lastModifiedBy>Lani de Grave</cp:lastModifiedBy>
  <cp:revision>2</cp:revision>
  <cp:lastPrinted>2025-05-29T16:08:00Z</cp:lastPrinted>
  <dcterms:created xsi:type="dcterms:W3CDTF">2025-06-04T15:46:00Z</dcterms:created>
  <dcterms:modified xsi:type="dcterms:W3CDTF">2025-06-04T15:46:00Z</dcterms:modified>
</cp:coreProperties>
</file>